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25" w:rsidRDefault="00DD2B25" w:rsidP="00DD2B25">
      <w:pPr>
        <w:jc w:val="center"/>
        <w:rPr>
          <w:rStyle w:val="aa"/>
          <w:bCs w:val="0"/>
          <w:color w:val="000000"/>
          <w:sz w:val="28"/>
          <w:szCs w:val="28"/>
          <w:shd w:val="clear" w:color="auto" w:fill="FFFFFF"/>
        </w:rPr>
      </w:pPr>
      <w:r w:rsidRPr="00DD2B25">
        <w:rPr>
          <w:rStyle w:val="aa"/>
          <w:bCs w:val="0"/>
          <w:color w:val="000000"/>
          <w:sz w:val="28"/>
          <w:szCs w:val="28"/>
          <w:shd w:val="clear" w:color="auto" w:fill="FFFFFF"/>
        </w:rPr>
        <w:t xml:space="preserve">Бесплатная Всероссийская конференция: </w:t>
      </w:r>
    </w:p>
    <w:p w:rsidR="00DD2B25" w:rsidRDefault="00DD2B25" w:rsidP="00DD2B25">
      <w:pPr>
        <w:jc w:val="center"/>
        <w:rPr>
          <w:rStyle w:val="aa"/>
          <w:bCs w:val="0"/>
          <w:color w:val="000000"/>
          <w:sz w:val="28"/>
          <w:szCs w:val="28"/>
          <w:shd w:val="clear" w:color="auto" w:fill="FFFFFF"/>
        </w:rPr>
      </w:pPr>
      <w:r w:rsidRPr="00DD2B25">
        <w:rPr>
          <w:rStyle w:val="aa"/>
          <w:bCs w:val="0"/>
          <w:color w:val="000000"/>
          <w:sz w:val="28"/>
          <w:szCs w:val="28"/>
          <w:shd w:val="clear" w:color="auto" w:fill="FFFFFF"/>
        </w:rPr>
        <w:t xml:space="preserve">«Перспективы развития рынка средств индивидуальной защиты </w:t>
      </w:r>
    </w:p>
    <w:p w:rsidR="00DD2B25" w:rsidRDefault="00DD2B25" w:rsidP="00DD2B2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D2B25">
        <w:rPr>
          <w:rStyle w:val="aa"/>
          <w:bCs w:val="0"/>
          <w:color w:val="000000"/>
          <w:sz w:val="28"/>
          <w:szCs w:val="28"/>
          <w:shd w:val="clear" w:color="auto" w:fill="FFFFFF"/>
        </w:rPr>
        <w:t>в 2024–2026 годы»</w:t>
      </w:r>
    </w:p>
    <w:p w:rsidR="00DD2B25" w:rsidRDefault="00DD2B25" w:rsidP="00DD2B2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Ассоциация разработчиков, изготовителей и поставщиков средств индивидуальной защиты проводит бесплатную Всероссийскую конференцию: «Перспективы развития рынка средств индивидуальной защиты в 2024-2026 годы» в </w:t>
      </w:r>
      <w:proofErr w:type="spellStart"/>
      <w:r w:rsidRPr="00DD2B25">
        <w:rPr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Pr="00DD2B2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D2B25" w:rsidRDefault="00DD2B25" w:rsidP="00DD2B2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D2B25">
        <w:rPr>
          <w:color w:val="000000"/>
          <w:sz w:val="28"/>
          <w:szCs w:val="28"/>
          <w:shd w:val="clear" w:color="auto" w:fill="FFFFFF"/>
        </w:rPr>
        <w:t>Соорганизаторами</w:t>
      </w:r>
      <w:proofErr w:type="spellEnd"/>
      <w:r w:rsidRPr="00DD2B25">
        <w:rPr>
          <w:color w:val="000000"/>
          <w:sz w:val="28"/>
          <w:szCs w:val="28"/>
          <w:shd w:val="clear" w:color="auto" w:fill="FFFFFF"/>
        </w:rPr>
        <w:t xml:space="preserve"> конференции являются Минтруд России, </w:t>
      </w:r>
      <w:proofErr w:type="spellStart"/>
      <w:r w:rsidRPr="00DD2B25">
        <w:rPr>
          <w:color w:val="000000"/>
          <w:sz w:val="28"/>
          <w:szCs w:val="28"/>
          <w:shd w:val="clear" w:color="auto" w:fill="FFFFFF"/>
        </w:rPr>
        <w:t>Минпромторг</w:t>
      </w:r>
      <w:proofErr w:type="spellEnd"/>
      <w:r w:rsidRPr="00DD2B25">
        <w:rPr>
          <w:color w:val="000000"/>
          <w:sz w:val="28"/>
          <w:szCs w:val="28"/>
          <w:shd w:val="clear" w:color="auto" w:fill="FFFFFF"/>
        </w:rPr>
        <w:t xml:space="preserve"> России, ФНПР и РСПП. </w:t>
      </w:r>
    </w:p>
    <w:p w:rsidR="00DD2B25" w:rsidRDefault="00DD2B25" w:rsidP="00DD2B2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К участию также приглашены представители Социального фонда России и </w:t>
      </w:r>
      <w:proofErr w:type="spellStart"/>
      <w:r w:rsidRPr="00DD2B25">
        <w:rPr>
          <w:color w:val="000000"/>
          <w:sz w:val="28"/>
          <w:szCs w:val="28"/>
          <w:shd w:val="clear" w:color="auto" w:fill="FFFFFF"/>
        </w:rPr>
        <w:t>Роструда</w:t>
      </w:r>
      <w:proofErr w:type="spellEnd"/>
      <w:r w:rsidRPr="00DD2B25">
        <w:rPr>
          <w:color w:val="000000"/>
          <w:sz w:val="28"/>
          <w:szCs w:val="28"/>
          <w:shd w:val="clear" w:color="auto" w:fill="FFFFFF"/>
        </w:rPr>
        <w:t xml:space="preserve">, региональные органы исполнительной власти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D2B25">
        <w:rPr>
          <w:color w:val="000000"/>
          <w:sz w:val="28"/>
          <w:szCs w:val="28"/>
          <w:shd w:val="clear" w:color="auto" w:fill="FFFFFF"/>
        </w:rPr>
        <w:t>и крупнейшие работодатели.</w:t>
      </w:r>
    </w:p>
    <w:p w:rsidR="00DD2B25" w:rsidRDefault="00DD2B25" w:rsidP="00DD2B2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>Мероприятие пройдет 28 марта 2024 г</w:t>
      </w:r>
      <w:r>
        <w:rPr>
          <w:color w:val="000000"/>
          <w:sz w:val="28"/>
          <w:szCs w:val="28"/>
          <w:shd w:val="clear" w:color="auto" w:fill="FFFFFF"/>
        </w:rPr>
        <w:t>ода</w:t>
      </w:r>
      <w:r w:rsidRPr="00DD2B25">
        <w:rPr>
          <w:color w:val="000000"/>
          <w:sz w:val="28"/>
          <w:szCs w:val="28"/>
          <w:shd w:val="clear" w:color="auto" w:fill="FFFFFF"/>
        </w:rPr>
        <w:t xml:space="preserve"> в 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DD2B25">
        <w:rPr>
          <w:color w:val="000000"/>
          <w:sz w:val="28"/>
          <w:szCs w:val="28"/>
          <w:shd w:val="clear" w:color="auto" w:fill="FFFFFF"/>
        </w:rPr>
        <w:t xml:space="preserve">.00 по </w:t>
      </w:r>
      <w:r>
        <w:rPr>
          <w:color w:val="000000"/>
          <w:sz w:val="28"/>
          <w:szCs w:val="28"/>
          <w:shd w:val="clear" w:color="auto" w:fill="FFFFFF"/>
        </w:rPr>
        <w:t>иркутскому времени</w:t>
      </w:r>
      <w:r w:rsidRPr="00DD2B25">
        <w:rPr>
          <w:color w:val="000000"/>
          <w:sz w:val="28"/>
          <w:szCs w:val="28"/>
          <w:shd w:val="clear" w:color="auto" w:fill="FFFFFF"/>
        </w:rPr>
        <w:t xml:space="preserve"> и будет транслироваться на </w:t>
      </w:r>
      <w:proofErr w:type="spellStart"/>
      <w:r w:rsidRPr="00DD2B25">
        <w:rPr>
          <w:color w:val="000000"/>
          <w:sz w:val="28"/>
          <w:szCs w:val="28"/>
          <w:shd w:val="clear" w:color="auto" w:fill="FFFFFF"/>
        </w:rPr>
        <w:t>интернет-ресурсах</w:t>
      </w:r>
      <w:proofErr w:type="spellEnd"/>
      <w:r w:rsidRPr="00DD2B25">
        <w:rPr>
          <w:color w:val="000000"/>
          <w:sz w:val="28"/>
          <w:szCs w:val="28"/>
          <w:shd w:val="clear" w:color="auto" w:fill="FFFFFF"/>
        </w:rPr>
        <w:t xml:space="preserve"> Ассоциации «СИЗ». </w:t>
      </w:r>
    </w:p>
    <w:p w:rsidR="00DD2B25" w:rsidRDefault="00DD2B25" w:rsidP="00DD2B2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О том, как будет выглядеть рынок СИЗ ближайшего будущего, какие технологии и направления станут наиболее перспективными, а какие уйдут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D2B25">
        <w:rPr>
          <w:color w:val="000000"/>
          <w:sz w:val="28"/>
          <w:szCs w:val="28"/>
          <w:shd w:val="clear" w:color="auto" w:fill="FFFFFF"/>
        </w:rPr>
        <w:t xml:space="preserve">в прошлое, поговорят эксперты в режиме </w:t>
      </w:r>
      <w:proofErr w:type="spellStart"/>
      <w:r w:rsidRPr="00DD2B25">
        <w:rPr>
          <w:color w:val="000000"/>
          <w:sz w:val="28"/>
          <w:szCs w:val="28"/>
          <w:shd w:val="clear" w:color="auto" w:fill="FFFFFF"/>
        </w:rPr>
        <w:t>онлайн-диалога</w:t>
      </w:r>
      <w:proofErr w:type="spellEnd"/>
      <w:r w:rsidRPr="00DD2B2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D2B25" w:rsidRDefault="00DD2B25" w:rsidP="00DD2B2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Программа конференции включает следующие вопросы: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1) Переход на ЕТН. Как повлияет на отрасль СИЗ?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2) Обучение использованию СИЗ – новая веха в снижении травматизма?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3) Системы сертификации СИЗ.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4) Российские и мировые тренды отрасли СИЗ.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5) Данные аналитики и прогнозы развития отрасли на 2024-2026 годы. </w:t>
      </w:r>
      <w:r w:rsidRPr="00DD2B2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 w:rsidRPr="00DD2B25">
        <w:rPr>
          <w:color w:val="000000"/>
          <w:sz w:val="28"/>
          <w:szCs w:val="28"/>
          <w:shd w:val="clear" w:color="auto" w:fill="FFFFFF"/>
        </w:rPr>
        <w:t xml:space="preserve">Регистрация на сайте: </w:t>
      </w:r>
      <w:hyperlink r:id="rId7" w:tgtFrame="_blank" w:history="1">
        <w:r w:rsidRPr="00DD2B25">
          <w:rPr>
            <w:rStyle w:val="a3"/>
            <w:sz w:val="28"/>
            <w:szCs w:val="28"/>
            <w:shd w:val="clear" w:color="auto" w:fill="FFFFFF"/>
          </w:rPr>
          <w:t>https://clck.ru/UrS4p</w:t>
        </w:r>
      </w:hyperlink>
      <w:r w:rsidRPr="00DD2B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С подробной информацией обо всех бесплатных мероприятиях экосистемы БИОТ можете ознакомиться на сайте </w:t>
      </w:r>
      <w:hyperlink r:id="rId8" w:tgtFrame="_blank" w:history="1">
        <w:r w:rsidRPr="00DD2B25">
          <w:rPr>
            <w:rStyle w:val="a3"/>
            <w:sz w:val="28"/>
            <w:szCs w:val="28"/>
            <w:shd w:val="clear" w:color="auto" w:fill="FFFFFF"/>
          </w:rPr>
          <w:t>https://clck.ru/Z8FBB</w:t>
        </w:r>
      </w:hyperlink>
      <w:r w:rsidRPr="00DD2B25">
        <w:rPr>
          <w:color w:val="000000"/>
          <w:sz w:val="28"/>
          <w:szCs w:val="28"/>
          <w:shd w:val="clear" w:color="auto" w:fill="FFFFFF"/>
        </w:rPr>
        <w:t xml:space="preserve"> в разделе «Программа экосистемы БИОТ». </w:t>
      </w:r>
    </w:p>
    <w:p w:rsidR="00DD2B25" w:rsidRDefault="00DD2B25" w:rsidP="00DD2B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35458" w:rsidRPr="00DD2B25" w:rsidRDefault="00DD2B25" w:rsidP="00DD2B25">
      <w:pPr>
        <w:ind w:firstLine="709"/>
        <w:jc w:val="both"/>
        <w:rPr>
          <w:sz w:val="28"/>
          <w:szCs w:val="28"/>
        </w:rPr>
      </w:pPr>
      <w:r w:rsidRPr="00DD2B25">
        <w:rPr>
          <w:color w:val="000000"/>
          <w:sz w:val="28"/>
          <w:szCs w:val="28"/>
          <w:shd w:val="clear" w:color="auto" w:fill="FFFFFF"/>
        </w:rPr>
        <w:t xml:space="preserve">По вопросам участия в конференции обращаться по телефону: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D2B25">
        <w:rPr>
          <w:color w:val="000000"/>
          <w:sz w:val="28"/>
          <w:szCs w:val="28"/>
          <w:shd w:val="clear" w:color="auto" w:fill="FFFFFF"/>
        </w:rPr>
        <w:t xml:space="preserve">+7 495 789-93-20, доб.716 и адресу электронной почты </w:t>
      </w:r>
      <w:hyperlink r:id="rId9" w:tgtFrame="_blank" w:history="1">
        <w:r w:rsidRPr="00DD2B25">
          <w:rPr>
            <w:rStyle w:val="a3"/>
            <w:sz w:val="28"/>
            <w:szCs w:val="28"/>
            <w:u w:val="none"/>
            <w:shd w:val="clear" w:color="auto" w:fill="FFFFFF"/>
          </w:rPr>
          <w:t>delprog@biotexpo.ru</w:t>
        </w:r>
      </w:hyperlink>
      <w:r w:rsidRPr="00DD2B25">
        <w:rPr>
          <w:color w:val="000000"/>
          <w:sz w:val="28"/>
          <w:szCs w:val="28"/>
          <w:shd w:val="clear" w:color="auto" w:fill="FFFFFF"/>
        </w:rPr>
        <w:t xml:space="preserve"> .</w:t>
      </w:r>
    </w:p>
    <w:p w:rsidR="00DD7320" w:rsidRPr="00DD7320" w:rsidRDefault="00DD7320" w:rsidP="00DD2B25">
      <w:pPr>
        <w:spacing w:before="240"/>
      </w:pPr>
    </w:p>
    <w:sectPr w:rsidR="00DD7320" w:rsidRPr="00DD7320" w:rsidSect="00FB7A3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59" w:rsidRDefault="008D7B59">
      <w:r>
        <w:separator/>
      </w:r>
    </w:p>
  </w:endnote>
  <w:endnote w:type="continuationSeparator" w:id="1">
    <w:p w:rsidR="008D7B59" w:rsidRDefault="008D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59" w:rsidRDefault="007C2C59" w:rsidP="000D3C22">
    <w:pPr>
      <w:pStyle w:val="a4"/>
      <w:jc w:val="center"/>
    </w:pPr>
    <w:r w:rsidRPr="000D3C22">
      <w:rPr>
        <w:sz w:val="28"/>
        <w:szCs w:val="28"/>
      </w:rPr>
      <w:fldChar w:fldCharType="begin"/>
    </w:r>
    <w:r w:rsidR="008D7B59" w:rsidRPr="000D3C22">
      <w:rPr>
        <w:sz w:val="28"/>
        <w:szCs w:val="28"/>
      </w:rPr>
      <w:instrText>PAGE   \* MERGEFORMAT</w:instrText>
    </w:r>
    <w:r w:rsidRPr="000D3C22">
      <w:rPr>
        <w:sz w:val="28"/>
        <w:szCs w:val="28"/>
      </w:rPr>
      <w:fldChar w:fldCharType="separate"/>
    </w:r>
    <w:r w:rsidR="00DD2B25">
      <w:rPr>
        <w:noProof/>
        <w:sz w:val="28"/>
        <w:szCs w:val="28"/>
      </w:rPr>
      <w:t>2</w:t>
    </w:r>
    <w:r w:rsidRPr="000D3C22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59" w:rsidRDefault="008D7B59">
      <w:r>
        <w:separator/>
      </w:r>
    </w:p>
  </w:footnote>
  <w:footnote w:type="continuationSeparator" w:id="1">
    <w:p w:rsidR="008D7B59" w:rsidRDefault="008D7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52A0"/>
    <w:multiLevelType w:val="hybridMultilevel"/>
    <w:tmpl w:val="A50AE75E"/>
    <w:lvl w:ilvl="0" w:tplc="8B222298">
      <w:start w:val="1"/>
      <w:numFmt w:val="bullet"/>
      <w:suff w:val="space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CE"/>
    <w:rsid w:val="000D3C22"/>
    <w:rsid w:val="000E1854"/>
    <w:rsid w:val="001057E3"/>
    <w:rsid w:val="00125DCD"/>
    <w:rsid w:val="00135458"/>
    <w:rsid w:val="001624DA"/>
    <w:rsid w:val="001C6CCC"/>
    <w:rsid w:val="00261ED8"/>
    <w:rsid w:val="002C4911"/>
    <w:rsid w:val="00340A09"/>
    <w:rsid w:val="003F3C9B"/>
    <w:rsid w:val="004067D6"/>
    <w:rsid w:val="00423FE0"/>
    <w:rsid w:val="00484663"/>
    <w:rsid w:val="00491573"/>
    <w:rsid w:val="004C3727"/>
    <w:rsid w:val="004F03AF"/>
    <w:rsid w:val="005135E5"/>
    <w:rsid w:val="005C687E"/>
    <w:rsid w:val="006210F0"/>
    <w:rsid w:val="00704E47"/>
    <w:rsid w:val="00747B0A"/>
    <w:rsid w:val="007C2C59"/>
    <w:rsid w:val="0083575E"/>
    <w:rsid w:val="00864CCE"/>
    <w:rsid w:val="008B064E"/>
    <w:rsid w:val="008D7B59"/>
    <w:rsid w:val="00960390"/>
    <w:rsid w:val="009E1535"/>
    <w:rsid w:val="00A8492A"/>
    <w:rsid w:val="00AD2A4B"/>
    <w:rsid w:val="00B002D6"/>
    <w:rsid w:val="00B53582"/>
    <w:rsid w:val="00C944DF"/>
    <w:rsid w:val="00D01BA9"/>
    <w:rsid w:val="00D23A9C"/>
    <w:rsid w:val="00D56451"/>
    <w:rsid w:val="00DC48DC"/>
    <w:rsid w:val="00DD2B25"/>
    <w:rsid w:val="00DD7320"/>
    <w:rsid w:val="00EC7446"/>
    <w:rsid w:val="00F438C3"/>
    <w:rsid w:val="00FB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D732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864CCE"/>
    <w:rPr>
      <w:color w:val="0000FF"/>
      <w:u w:val="single"/>
    </w:rPr>
  </w:style>
  <w:style w:type="character" w:styleId="a3">
    <w:name w:val="Hyperlink"/>
    <w:rsid w:val="00864CC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64C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4CCE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864C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64C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3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C22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D732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D2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Z8F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UrS4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lprog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a.kursheva</cp:lastModifiedBy>
  <cp:revision>2</cp:revision>
  <cp:lastPrinted>2024-03-18T09:19:00Z</cp:lastPrinted>
  <dcterms:created xsi:type="dcterms:W3CDTF">2024-03-19T04:11:00Z</dcterms:created>
  <dcterms:modified xsi:type="dcterms:W3CDTF">2024-03-19T04:11:00Z</dcterms:modified>
</cp:coreProperties>
</file>